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1D" w:rsidRDefault="0013582A">
      <w:pPr>
        <w:rPr>
          <w:rFonts w:ascii="Arial" w:hAnsi="Arial" w:cs="Arial"/>
        </w:rPr>
      </w:pPr>
      <w:r w:rsidRPr="0013582A">
        <w:rPr>
          <w:rFonts w:ascii="Arial" w:hAnsi="Arial" w:cs="Arial"/>
          <w:b/>
        </w:rPr>
        <w:t xml:space="preserve">LIVING ARTS COLLEGE | MY CREATIVITY GRANT </w:t>
      </w:r>
      <w:r w:rsidR="002607E3">
        <w:rPr>
          <w:rFonts w:ascii="Arial" w:hAnsi="Arial" w:cs="Arial"/>
          <w:b/>
        </w:rPr>
        <w:t>VERIFI</w:t>
      </w:r>
      <w:r w:rsidR="0030478C">
        <w:rPr>
          <w:rFonts w:ascii="Arial" w:hAnsi="Arial" w:cs="Arial"/>
          <w:b/>
        </w:rPr>
        <w:t xml:space="preserve">CATION OF </w:t>
      </w:r>
      <w:r w:rsidRPr="0013582A">
        <w:rPr>
          <w:rFonts w:ascii="Arial" w:hAnsi="Arial" w:cs="Arial"/>
          <w:b/>
        </w:rPr>
        <w:t>UNDERSTANDING</w:t>
      </w:r>
      <w:r w:rsidR="00AC461D">
        <w:rPr>
          <w:rFonts w:ascii="Arial" w:hAnsi="Arial" w:cs="Arial"/>
          <w:b/>
        </w:rPr>
        <w:br/>
      </w:r>
      <w:r w:rsidR="00AC461D">
        <w:rPr>
          <w:rFonts w:ascii="Arial" w:hAnsi="Arial" w:cs="Arial"/>
          <w:b/>
        </w:rPr>
        <w:br/>
      </w:r>
      <w:r w:rsidR="00AC461D">
        <w:rPr>
          <w:rFonts w:ascii="Arial" w:hAnsi="Arial" w:cs="Arial"/>
          <w:b/>
        </w:rPr>
        <w:br/>
      </w:r>
      <w:r w:rsidR="00293085">
        <w:rPr>
          <w:rFonts w:ascii="Arial" w:hAnsi="Arial" w:cs="Arial"/>
        </w:rPr>
        <w:t>MY CREATIVITY GRANT</w:t>
      </w:r>
      <w:r w:rsidR="00AC461D">
        <w:rPr>
          <w:rFonts w:ascii="Arial" w:hAnsi="Arial" w:cs="Arial"/>
        </w:rPr>
        <w:t xml:space="preserve"> for</w:t>
      </w:r>
      <w:r w:rsidR="00AC461D" w:rsidRPr="00AC461D">
        <w:rPr>
          <w:rFonts w:ascii="Arial" w:hAnsi="Arial" w:cs="Arial"/>
        </w:rPr>
        <w:t xml:space="preserve"> ______________________________________________ Date _____________</w:t>
      </w:r>
      <w:r w:rsidRPr="00AC461D">
        <w:rPr>
          <w:rFonts w:ascii="Arial" w:hAnsi="Arial" w:cs="Arial"/>
        </w:rPr>
        <w:br/>
      </w:r>
      <w:r w:rsidRPr="00AC461D">
        <w:rPr>
          <w:rFonts w:ascii="Arial" w:hAnsi="Arial" w:cs="Arial"/>
          <w:b/>
        </w:rPr>
        <w:br/>
      </w:r>
      <w:r w:rsidR="00AC461D" w:rsidRPr="00AC461D">
        <w:rPr>
          <w:rFonts w:ascii="Arial" w:hAnsi="Arial" w:cs="Arial"/>
        </w:rPr>
        <w:t>ID ________________</w:t>
      </w:r>
    </w:p>
    <w:p w:rsidR="00AC461D" w:rsidRPr="00AC461D" w:rsidRDefault="00AC461D">
      <w:pPr>
        <w:rPr>
          <w:rFonts w:ascii="Arial" w:hAnsi="Arial" w:cs="Arial"/>
        </w:rPr>
      </w:pPr>
    </w:p>
    <w:p w:rsidR="00123E10" w:rsidRPr="0013582A" w:rsidRDefault="0013582A">
      <w:pPr>
        <w:rPr>
          <w:rFonts w:ascii="Arial" w:hAnsi="Arial" w:cs="Arial"/>
          <w:b/>
        </w:rPr>
      </w:pPr>
      <w:r w:rsidRPr="0013582A">
        <w:rPr>
          <w:rFonts w:ascii="Arial" w:hAnsi="Arial" w:cs="Arial"/>
          <w:b/>
        </w:rPr>
        <w:t xml:space="preserve">My Creativity Grant </w:t>
      </w:r>
      <w:r>
        <w:rPr>
          <w:rFonts w:ascii="Arial" w:hAnsi="Arial" w:cs="Arial"/>
          <w:b/>
        </w:rPr>
        <w:t xml:space="preserve">Application and </w:t>
      </w:r>
      <w:r w:rsidR="00B0196A">
        <w:rPr>
          <w:rFonts w:ascii="Arial" w:hAnsi="Arial" w:cs="Arial"/>
          <w:b/>
        </w:rPr>
        <w:t xml:space="preserve">Verified </w:t>
      </w:r>
      <w:r>
        <w:rPr>
          <w:rFonts w:ascii="Arial" w:hAnsi="Arial" w:cs="Arial"/>
          <w:b/>
        </w:rPr>
        <w:t>Understanding from</w:t>
      </w:r>
      <w:r w:rsidRPr="0013582A">
        <w:rPr>
          <w:rFonts w:ascii="Arial" w:hAnsi="Arial" w:cs="Arial"/>
          <w:b/>
        </w:rPr>
        <w:t xml:space="preserve"> Living Arts </w:t>
      </w:r>
      <w:r w:rsidR="002607E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ollege</w:t>
      </w:r>
    </w:p>
    <w:p w:rsidR="007762A0" w:rsidRDefault="0013582A">
      <w:pPr>
        <w:rPr>
          <w:rFonts w:ascii="Arial" w:hAnsi="Arial" w:cs="Arial"/>
        </w:rPr>
      </w:pPr>
      <w:r w:rsidRPr="0013582A">
        <w:rPr>
          <w:rFonts w:ascii="Arial" w:hAnsi="Arial" w:cs="Arial"/>
        </w:rPr>
        <w:t>MY CREATIVITY GRANT (MCG) is an opportunity for Living Arts degree program students to participate in an exceptional campus grant award.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This document is your easy-to-apply Application </w:t>
      </w:r>
      <w:r w:rsidR="00B0196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the MCG. It is a combination of </w:t>
      </w:r>
      <w:r w:rsidR="002607E3">
        <w:rPr>
          <w:rFonts w:ascii="Arial" w:hAnsi="Arial" w:cs="Arial"/>
        </w:rPr>
        <w:t>APPLICATION AND STATEMENT THAT YOU UNDERSTAND THE DETAILS OF MY CREATIVITY GRANT. The goal of this document is to speed your Grant application … and, detail how you must meet continuing academic and policy standards here and in the program catalog.</w:t>
      </w:r>
      <w:r w:rsidR="002607E3">
        <w:rPr>
          <w:rFonts w:ascii="Arial" w:hAnsi="Arial" w:cs="Arial"/>
        </w:rPr>
        <w:br/>
      </w:r>
      <w:r w:rsidR="002607E3">
        <w:rPr>
          <w:rFonts w:ascii="Arial" w:hAnsi="Arial" w:cs="Arial"/>
        </w:rPr>
        <w:br/>
      </w:r>
      <w:r w:rsidR="002607E3" w:rsidRPr="008327AD">
        <w:rPr>
          <w:rFonts w:ascii="Arial" w:hAnsi="Arial" w:cs="Arial"/>
          <w:b/>
        </w:rPr>
        <w:t>The opportunity</w:t>
      </w:r>
      <w:r w:rsidR="002607E3">
        <w:rPr>
          <w:rFonts w:ascii="Arial" w:hAnsi="Arial" w:cs="Arial"/>
        </w:rPr>
        <w:br/>
        <w:t xml:space="preserve">All Bachelor Degree candidates for </w:t>
      </w:r>
      <w:r w:rsidR="00B0196A">
        <w:rPr>
          <w:rFonts w:ascii="Arial" w:hAnsi="Arial" w:cs="Arial"/>
        </w:rPr>
        <w:t>programs</w:t>
      </w:r>
      <w:r w:rsidR="002607E3">
        <w:rPr>
          <w:rFonts w:ascii="Arial" w:hAnsi="Arial" w:cs="Arial"/>
        </w:rPr>
        <w:t xml:space="preserve"> beginning 2016, when meeting restrictions</w:t>
      </w:r>
      <w:r w:rsidR="00B0196A">
        <w:rPr>
          <w:rFonts w:ascii="Arial" w:hAnsi="Arial" w:cs="Arial"/>
        </w:rPr>
        <w:t>;</w:t>
      </w:r>
      <w:r w:rsidR="002607E3">
        <w:rPr>
          <w:rFonts w:ascii="Arial" w:hAnsi="Arial" w:cs="Arial"/>
        </w:rPr>
        <w:t xml:space="preserve"> are eligible for up to 20% Grant award applied to their Living Arts </w:t>
      </w:r>
      <w:r w:rsidR="008327AD">
        <w:rPr>
          <w:rFonts w:ascii="Arial" w:hAnsi="Arial" w:cs="Arial"/>
        </w:rPr>
        <w:t xml:space="preserve">total </w:t>
      </w:r>
      <w:r w:rsidR="002607E3">
        <w:rPr>
          <w:rFonts w:ascii="Arial" w:hAnsi="Arial" w:cs="Arial"/>
        </w:rPr>
        <w:t xml:space="preserve">core tuition. Exceptions do apply. However, </w:t>
      </w:r>
      <w:r w:rsidR="008327AD">
        <w:rPr>
          <w:rFonts w:ascii="Arial" w:hAnsi="Arial" w:cs="Arial"/>
        </w:rPr>
        <w:t xml:space="preserve">the </w:t>
      </w:r>
      <w:proofErr w:type="spellStart"/>
      <w:r w:rsidR="008327AD">
        <w:rPr>
          <w:rFonts w:ascii="Arial" w:hAnsi="Arial" w:cs="Arial"/>
        </w:rPr>
        <w:t>MCGrant</w:t>
      </w:r>
      <w:proofErr w:type="spellEnd"/>
      <w:r w:rsidR="008327AD">
        <w:rPr>
          <w:rFonts w:ascii="Arial" w:hAnsi="Arial" w:cs="Arial"/>
        </w:rPr>
        <w:t xml:space="preserve"> is designed as generous support for the student who demonstrates a serious approach to stud</w:t>
      </w:r>
      <w:r w:rsidR="00F534FB">
        <w:rPr>
          <w:rFonts w:ascii="Arial" w:hAnsi="Arial" w:cs="Arial"/>
        </w:rPr>
        <w:t xml:space="preserve">y at the </w:t>
      </w:r>
      <w:r w:rsidR="008327AD">
        <w:rPr>
          <w:rFonts w:ascii="Arial" w:hAnsi="Arial" w:cs="Arial"/>
        </w:rPr>
        <w:t>Living Arts Raleigh campus</w:t>
      </w:r>
      <w:r w:rsidR="00F534FB">
        <w:rPr>
          <w:rFonts w:ascii="Arial" w:hAnsi="Arial" w:cs="Arial"/>
        </w:rPr>
        <w:t>.</w:t>
      </w:r>
      <w:r w:rsidR="008327AD">
        <w:rPr>
          <w:rFonts w:ascii="Arial" w:hAnsi="Arial" w:cs="Arial"/>
        </w:rPr>
        <w:br/>
      </w:r>
      <w:r w:rsidR="008327AD">
        <w:rPr>
          <w:rFonts w:ascii="Arial" w:hAnsi="Arial" w:cs="Arial"/>
        </w:rPr>
        <w:br/>
      </w:r>
      <w:r w:rsidR="00F534FB">
        <w:rPr>
          <w:rFonts w:ascii="Arial" w:hAnsi="Arial" w:cs="Arial"/>
        </w:rPr>
        <w:t xml:space="preserve">Based on 180 academic credits, the MCG student will receive a 15% MCG </w:t>
      </w:r>
      <w:r w:rsidR="007D7D49">
        <w:rPr>
          <w:rFonts w:ascii="Arial" w:hAnsi="Arial" w:cs="Arial"/>
        </w:rPr>
        <w:t>award on credits 1 through 90 earned for continuous study meeting the standards listed below.</w:t>
      </w:r>
      <w:r w:rsidR="00F27DF6">
        <w:rPr>
          <w:rFonts w:ascii="Arial" w:hAnsi="Arial" w:cs="Arial"/>
        </w:rPr>
        <w:t xml:space="preserve"> MCG earned amounts will be applied in the following quarter.</w:t>
      </w:r>
      <w:r w:rsidR="007D7D49">
        <w:rPr>
          <w:rFonts w:ascii="Arial" w:hAnsi="Arial" w:cs="Arial"/>
        </w:rPr>
        <w:br/>
      </w:r>
      <w:r w:rsidR="007D7D49">
        <w:rPr>
          <w:rFonts w:ascii="Arial" w:hAnsi="Arial" w:cs="Arial"/>
        </w:rPr>
        <w:br/>
        <w:t>For credits 91 t</w:t>
      </w:r>
      <w:r w:rsidR="00B0196A">
        <w:rPr>
          <w:rFonts w:ascii="Arial" w:hAnsi="Arial" w:cs="Arial"/>
        </w:rPr>
        <w:t>hrough</w:t>
      </w:r>
      <w:r w:rsidR="007D7D49">
        <w:rPr>
          <w:rFonts w:ascii="Arial" w:hAnsi="Arial" w:cs="Arial"/>
        </w:rPr>
        <w:t xml:space="preserve"> 180 earned, the MCG increases to 25% earned. The </w:t>
      </w:r>
      <w:r w:rsidR="00B0196A">
        <w:rPr>
          <w:rFonts w:ascii="Arial" w:hAnsi="Arial" w:cs="Arial"/>
        </w:rPr>
        <w:t xml:space="preserve">total </w:t>
      </w:r>
      <w:r w:rsidR="007D7D49">
        <w:rPr>
          <w:rFonts w:ascii="Arial" w:hAnsi="Arial" w:cs="Arial"/>
        </w:rPr>
        <w:t xml:space="preserve">possible MCG is currently $16,992 based on current </w:t>
      </w:r>
      <w:r w:rsidR="007762A0">
        <w:rPr>
          <w:rFonts w:ascii="Arial" w:hAnsi="Arial" w:cs="Arial"/>
        </w:rPr>
        <w:t xml:space="preserve">tuition amount beginning October 12, </w:t>
      </w:r>
      <w:proofErr w:type="gramStart"/>
      <w:r w:rsidR="007762A0">
        <w:rPr>
          <w:rFonts w:ascii="Arial" w:hAnsi="Arial" w:cs="Arial"/>
        </w:rPr>
        <w:t xml:space="preserve">2015 </w:t>
      </w:r>
      <w:r w:rsidR="00B0196A">
        <w:rPr>
          <w:rFonts w:ascii="Arial" w:hAnsi="Arial" w:cs="Arial"/>
        </w:rPr>
        <w:t>.</w:t>
      </w:r>
      <w:proofErr w:type="gramEnd"/>
    </w:p>
    <w:p w:rsidR="009B632E" w:rsidRDefault="007762A0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It is important that the MCG applicant UNDERSTAND that the </w:t>
      </w:r>
      <w:r w:rsidR="00293085">
        <w:rPr>
          <w:rFonts w:ascii="Arial" w:hAnsi="Arial" w:cs="Arial"/>
        </w:rPr>
        <w:t>G</w:t>
      </w:r>
      <w:r>
        <w:rPr>
          <w:rFonts w:ascii="Arial" w:hAnsi="Arial" w:cs="Arial"/>
        </w:rPr>
        <w:t>rant is made based on the following basic conditions relative to College policies and i</w:t>
      </w:r>
      <w:r w:rsidR="009B632E">
        <w:rPr>
          <w:rFonts w:ascii="Arial" w:hAnsi="Arial" w:cs="Arial"/>
        </w:rPr>
        <w:t>ndividual student performance:</w:t>
      </w:r>
      <w:r w:rsidR="009B632E">
        <w:rPr>
          <w:rFonts w:ascii="Arial" w:hAnsi="Arial" w:cs="Arial"/>
        </w:rPr>
        <w:br/>
      </w:r>
    </w:p>
    <w:p w:rsidR="009B632E" w:rsidRDefault="00EE0F01">
      <w:pPr>
        <w:rPr>
          <w:rFonts w:ascii="Arial" w:hAnsi="Arial" w:cs="Arial"/>
          <w:b/>
        </w:rPr>
      </w:pPr>
      <w:r w:rsidRPr="00EE0F0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EE0F01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  <w:r w:rsidR="009B632E" w:rsidRPr="009B632E">
        <w:rPr>
          <w:rFonts w:ascii="Arial" w:hAnsi="Arial" w:cs="Arial"/>
          <w:b/>
        </w:rPr>
        <w:t>Core eligibility</w:t>
      </w:r>
      <w:r w:rsidR="009B632E">
        <w:rPr>
          <w:rFonts w:ascii="Arial" w:hAnsi="Arial" w:cs="Arial"/>
        </w:rPr>
        <w:br/>
      </w:r>
      <w:r>
        <w:rPr>
          <w:rFonts w:ascii="Arial" w:hAnsi="Arial" w:cs="Arial"/>
        </w:rPr>
        <w:t>L</w:t>
      </w:r>
      <w:r w:rsidR="005839A0">
        <w:rPr>
          <w:rFonts w:ascii="Arial" w:hAnsi="Arial" w:cs="Arial"/>
        </w:rPr>
        <w:t>1. C</w:t>
      </w:r>
      <w:r w:rsidR="009B632E">
        <w:rPr>
          <w:rFonts w:ascii="Arial" w:hAnsi="Arial" w:cs="Arial"/>
        </w:rPr>
        <w:t>itizen beginning program in 2016 or 2017 subject to then current tui</w:t>
      </w:r>
      <w:r>
        <w:rPr>
          <w:rFonts w:ascii="Arial" w:hAnsi="Arial" w:cs="Arial"/>
        </w:rPr>
        <w:t>tion.</w:t>
      </w:r>
    </w:p>
    <w:p w:rsidR="00AC461D" w:rsidRDefault="00EE0F01">
      <w:pPr>
        <w:rPr>
          <w:rFonts w:ascii="Arial" w:hAnsi="Arial" w:cs="Arial"/>
        </w:rPr>
      </w:pPr>
      <w:r w:rsidRPr="00EE0F01">
        <w:rPr>
          <w:rFonts w:ascii="Arial" w:hAnsi="Arial" w:cs="Arial"/>
        </w:rPr>
        <w:t xml:space="preserve">_____ </w:t>
      </w:r>
      <w:r w:rsidR="007762A0" w:rsidRPr="009B632E">
        <w:rPr>
          <w:rFonts w:ascii="Arial" w:hAnsi="Arial" w:cs="Arial"/>
          <w:b/>
        </w:rPr>
        <w:t>Calendar policy</w:t>
      </w:r>
      <w:r w:rsidR="007762A0">
        <w:rPr>
          <w:rFonts w:ascii="Arial" w:hAnsi="Arial" w:cs="Arial"/>
        </w:rPr>
        <w:br/>
      </w:r>
      <w:r w:rsidR="009B632E">
        <w:rPr>
          <w:rFonts w:ascii="Arial" w:hAnsi="Arial" w:cs="Arial"/>
        </w:rPr>
        <w:t xml:space="preserve">C1. Complete Enrollment status </w:t>
      </w:r>
      <w:r w:rsidR="00293085">
        <w:rPr>
          <w:rFonts w:ascii="Arial" w:hAnsi="Arial" w:cs="Arial"/>
        </w:rPr>
        <w:t>including</w:t>
      </w:r>
      <w:r w:rsidR="009B632E">
        <w:rPr>
          <w:rFonts w:ascii="Arial" w:hAnsi="Arial" w:cs="Arial"/>
        </w:rPr>
        <w:t xml:space="preserve"> Federal Financial Aid packaging </w:t>
      </w:r>
      <w:r w:rsidR="00293085">
        <w:rPr>
          <w:rFonts w:ascii="Arial" w:hAnsi="Arial" w:cs="Arial"/>
        </w:rPr>
        <w:t xml:space="preserve">completion </w:t>
      </w:r>
      <w:r w:rsidR="009B632E">
        <w:rPr>
          <w:rFonts w:ascii="Arial" w:hAnsi="Arial" w:cs="Arial"/>
        </w:rPr>
        <w:t xml:space="preserve">within </w:t>
      </w:r>
      <w:r w:rsidR="009B632E" w:rsidRPr="009B632E">
        <w:rPr>
          <w:rFonts w:ascii="Arial" w:hAnsi="Arial" w:cs="Arial"/>
          <w:b/>
        </w:rPr>
        <w:t>36 calendar days</w:t>
      </w:r>
      <w:r w:rsidR="00293085">
        <w:rPr>
          <w:rFonts w:ascii="Arial" w:hAnsi="Arial" w:cs="Arial"/>
          <w:b/>
        </w:rPr>
        <w:t xml:space="preserve"> of PROGRAM application</w:t>
      </w:r>
      <w:r w:rsidR="009B632E" w:rsidRPr="009B632E">
        <w:rPr>
          <w:rFonts w:ascii="Arial" w:hAnsi="Arial" w:cs="Arial"/>
          <w:b/>
        </w:rPr>
        <w:t>—100% access</w:t>
      </w:r>
      <w:r w:rsidR="009B632E">
        <w:rPr>
          <w:rFonts w:ascii="Arial" w:hAnsi="Arial" w:cs="Arial"/>
        </w:rPr>
        <w:t xml:space="preserve">. Beyond 36 calendar days through 46 </w:t>
      </w:r>
      <w:r w:rsidR="00293085">
        <w:rPr>
          <w:rFonts w:ascii="Arial" w:hAnsi="Arial" w:cs="Arial"/>
        </w:rPr>
        <w:t xml:space="preserve">calendar </w:t>
      </w:r>
      <w:r w:rsidR="009B632E">
        <w:rPr>
          <w:rFonts w:ascii="Arial" w:hAnsi="Arial" w:cs="Arial"/>
        </w:rPr>
        <w:t xml:space="preserve">days—50% access. Beyond 46 </w:t>
      </w:r>
      <w:r w:rsidR="00293085">
        <w:rPr>
          <w:rFonts w:ascii="Arial" w:hAnsi="Arial" w:cs="Arial"/>
        </w:rPr>
        <w:t xml:space="preserve">calendar </w:t>
      </w:r>
      <w:r w:rsidR="009B632E">
        <w:rPr>
          <w:rFonts w:ascii="Arial" w:hAnsi="Arial" w:cs="Arial"/>
        </w:rPr>
        <w:t>days—no MCG</w:t>
      </w:r>
      <w:r>
        <w:rPr>
          <w:rFonts w:ascii="Arial" w:hAnsi="Arial" w:cs="Arial"/>
        </w:rPr>
        <w:t xml:space="preserve"> access</w:t>
      </w:r>
      <w:r w:rsidR="009B632E">
        <w:rPr>
          <w:rFonts w:ascii="Arial" w:hAnsi="Arial" w:cs="Arial"/>
        </w:rPr>
        <w:t>.</w:t>
      </w:r>
      <w:r w:rsidR="009B632E">
        <w:rPr>
          <w:rFonts w:ascii="Arial" w:hAnsi="Arial" w:cs="Arial"/>
        </w:rPr>
        <w:br/>
      </w:r>
      <w:r w:rsidR="009B632E">
        <w:rPr>
          <w:rFonts w:ascii="Arial" w:hAnsi="Arial" w:cs="Arial"/>
        </w:rPr>
        <w:br/>
      </w:r>
      <w:r w:rsidRPr="00EE0F01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 </w:t>
      </w:r>
      <w:r w:rsidRPr="00EE0F01">
        <w:rPr>
          <w:rFonts w:ascii="Arial" w:hAnsi="Arial" w:cs="Arial"/>
          <w:b/>
        </w:rPr>
        <w:t>Continuous enrollment</w:t>
      </w:r>
      <w:r w:rsidRPr="00EE0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E1. Student does not begin the next quarter—no MCG amount is applied to account (from past quarters) and no further access.</w:t>
      </w:r>
    </w:p>
    <w:p w:rsidR="00AC461D" w:rsidRDefault="00DA6743">
      <w:pPr>
        <w:rPr>
          <w:rFonts w:ascii="Arial" w:hAnsi="Arial" w:cs="Arial"/>
        </w:rPr>
      </w:pPr>
      <w:r w:rsidRPr="00DA6743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 Advanced standing</w:t>
      </w:r>
      <w:r w:rsidR="00EE0F01">
        <w:rPr>
          <w:rFonts w:ascii="Arial" w:hAnsi="Arial" w:cs="Arial"/>
        </w:rPr>
        <w:br/>
        <w:t xml:space="preserve">A1. MCG </w:t>
      </w:r>
      <w:r w:rsidR="00A60084">
        <w:rPr>
          <w:rFonts w:ascii="Arial" w:hAnsi="Arial" w:cs="Arial"/>
        </w:rPr>
        <w:t xml:space="preserve">awards are not applied to transfer </w:t>
      </w:r>
      <w:proofErr w:type="gramStart"/>
      <w:r w:rsidR="00A60084">
        <w:rPr>
          <w:rFonts w:ascii="Arial" w:hAnsi="Arial" w:cs="Arial"/>
        </w:rPr>
        <w:t>credits, that</w:t>
      </w:r>
      <w:proofErr w:type="gramEnd"/>
      <w:r w:rsidR="00A60084">
        <w:rPr>
          <w:rFonts w:ascii="Arial" w:hAnsi="Arial" w:cs="Arial"/>
        </w:rPr>
        <w:t xml:space="preserve"> is courses not taken at Living Arts College. Earned grant credit amounts are limited to 15% for transfer students.</w:t>
      </w:r>
    </w:p>
    <w:p w:rsidR="00B0196A" w:rsidRPr="00AC461D" w:rsidRDefault="00B0196A" w:rsidP="00B0196A">
      <w:pPr>
        <w:rPr>
          <w:rFonts w:ascii="Arial" w:hAnsi="Arial" w:cs="Arial"/>
          <w:i/>
        </w:rPr>
      </w:pPr>
      <w:r w:rsidRPr="00AC461D">
        <w:rPr>
          <w:rFonts w:ascii="Arial" w:hAnsi="Arial" w:cs="Arial"/>
          <w:i/>
        </w:rPr>
        <w:t>Continued … page 2</w:t>
      </w:r>
    </w:p>
    <w:p w:rsidR="00B0196A" w:rsidRDefault="00B0196A">
      <w:pPr>
        <w:rPr>
          <w:rFonts w:ascii="Arial" w:hAnsi="Arial" w:cs="Arial"/>
        </w:rPr>
      </w:pPr>
    </w:p>
    <w:p w:rsidR="00B662DF" w:rsidRDefault="00EE0F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bookmarkStart w:id="0" w:name="_GoBack"/>
      <w:r>
        <w:rPr>
          <w:rFonts w:ascii="Arial" w:hAnsi="Arial" w:cs="Arial"/>
        </w:rPr>
        <w:t xml:space="preserve">_____ </w:t>
      </w:r>
      <w:r w:rsidRPr="004A7ACF">
        <w:rPr>
          <w:rFonts w:ascii="Arial" w:hAnsi="Arial" w:cs="Arial"/>
          <w:b/>
        </w:rPr>
        <w:t>Satisfactory progress GPA</w:t>
      </w:r>
      <w:r>
        <w:rPr>
          <w:rFonts w:ascii="Arial" w:hAnsi="Arial" w:cs="Arial"/>
        </w:rPr>
        <w:br/>
        <w:t>G1. Student must maintain an average quarterly GPA</w:t>
      </w:r>
      <w:r w:rsidR="004A7ACF">
        <w:rPr>
          <w:rFonts w:ascii="Arial" w:hAnsi="Arial" w:cs="Arial"/>
        </w:rPr>
        <w:t xml:space="preserve"> of 2.</w:t>
      </w:r>
      <w:r w:rsidR="009B4B76">
        <w:rPr>
          <w:rFonts w:ascii="Arial" w:hAnsi="Arial" w:cs="Arial"/>
        </w:rPr>
        <w:t xml:space="preserve">0 </w:t>
      </w:r>
      <w:r w:rsidR="004A7ACF">
        <w:rPr>
          <w:rFonts w:ascii="Arial" w:hAnsi="Arial" w:cs="Arial"/>
        </w:rPr>
        <w:t>or earned credits for the current less 2.</w:t>
      </w:r>
      <w:r w:rsidR="009B4B76">
        <w:rPr>
          <w:rFonts w:ascii="Arial" w:hAnsi="Arial" w:cs="Arial"/>
        </w:rPr>
        <w:t>0</w:t>
      </w:r>
      <w:r w:rsidR="004A7ACF">
        <w:rPr>
          <w:rFonts w:ascii="Arial" w:hAnsi="Arial" w:cs="Arial"/>
        </w:rPr>
        <w:t xml:space="preserve"> will not </w:t>
      </w:r>
      <w:r w:rsidR="009B4B76">
        <w:rPr>
          <w:rFonts w:ascii="Arial" w:hAnsi="Arial" w:cs="Arial"/>
        </w:rPr>
        <w:t xml:space="preserve">be </w:t>
      </w:r>
      <w:r w:rsidR="004A7ACF">
        <w:rPr>
          <w:rFonts w:ascii="Arial" w:hAnsi="Arial" w:cs="Arial"/>
        </w:rPr>
        <w:t>earned.</w:t>
      </w:r>
      <w:r w:rsidR="004A7ACF">
        <w:rPr>
          <w:rFonts w:ascii="Arial" w:hAnsi="Arial" w:cs="Arial"/>
        </w:rPr>
        <w:br/>
      </w:r>
      <w:r w:rsidR="004A7ACF">
        <w:rPr>
          <w:rFonts w:ascii="Arial" w:hAnsi="Arial" w:cs="Arial"/>
        </w:rPr>
        <w:br/>
        <w:t xml:space="preserve">_____ </w:t>
      </w:r>
      <w:proofErr w:type="gramStart"/>
      <w:r w:rsidR="004A7ACF" w:rsidRPr="004A7ACF">
        <w:rPr>
          <w:rFonts w:ascii="Arial" w:hAnsi="Arial" w:cs="Arial"/>
          <w:b/>
        </w:rPr>
        <w:t>Satisfactory</w:t>
      </w:r>
      <w:proofErr w:type="gramEnd"/>
      <w:r w:rsidR="004A7ACF" w:rsidRPr="004A7ACF">
        <w:rPr>
          <w:rFonts w:ascii="Arial" w:hAnsi="Arial" w:cs="Arial"/>
          <w:b/>
        </w:rPr>
        <w:t xml:space="preserve"> attendance</w:t>
      </w:r>
      <w:r w:rsidR="004A7ACF">
        <w:rPr>
          <w:rFonts w:ascii="Arial" w:hAnsi="Arial" w:cs="Arial"/>
        </w:rPr>
        <w:br/>
        <w:t>S1. Quarterly attendance must be maintained as detailed in catalog. Failure to meet this standard in any one quarter results in no earned MCG for that quarter.</w:t>
      </w:r>
      <w:r w:rsidR="004A7ACF">
        <w:rPr>
          <w:rFonts w:ascii="Arial" w:hAnsi="Arial" w:cs="Arial"/>
        </w:rPr>
        <w:br/>
      </w:r>
      <w:r w:rsidR="004A7ACF">
        <w:rPr>
          <w:rFonts w:ascii="Arial" w:hAnsi="Arial" w:cs="Arial"/>
        </w:rPr>
        <w:br/>
      </w:r>
      <w:r w:rsidR="0083442C">
        <w:rPr>
          <w:rFonts w:ascii="Arial" w:hAnsi="Arial" w:cs="Arial"/>
        </w:rPr>
        <w:t xml:space="preserve">_____ </w:t>
      </w:r>
      <w:r w:rsidR="00AC461D" w:rsidRPr="00AC461D">
        <w:rPr>
          <w:rFonts w:ascii="Arial" w:hAnsi="Arial" w:cs="Arial"/>
          <w:b/>
        </w:rPr>
        <w:t>No cash value</w:t>
      </w:r>
      <w:r w:rsidR="00AC461D">
        <w:rPr>
          <w:rFonts w:ascii="Arial" w:hAnsi="Arial" w:cs="Arial"/>
        </w:rPr>
        <w:br/>
        <w:t>H1.</w:t>
      </w:r>
      <w:r w:rsidR="00AC2662">
        <w:rPr>
          <w:rFonts w:ascii="Arial" w:hAnsi="Arial" w:cs="Arial"/>
        </w:rPr>
        <w:t xml:space="preserve"> </w:t>
      </w:r>
      <w:r w:rsidR="00AC461D">
        <w:rPr>
          <w:rFonts w:ascii="Arial" w:hAnsi="Arial" w:cs="Arial"/>
        </w:rPr>
        <w:t>MCG has no cash value as all earned amounts are applied to student account and may be used to reduce Financial Aid due amounts.</w:t>
      </w:r>
      <w:r w:rsidR="00AC461D">
        <w:rPr>
          <w:rFonts w:ascii="Arial" w:hAnsi="Arial" w:cs="Arial"/>
        </w:rPr>
        <w:br/>
      </w:r>
      <w:r w:rsidR="00AC461D">
        <w:rPr>
          <w:rFonts w:ascii="Arial" w:hAnsi="Arial" w:cs="Arial"/>
        </w:rPr>
        <w:br/>
        <w:t xml:space="preserve">_____ </w:t>
      </w:r>
      <w:r w:rsidR="00AC2662">
        <w:rPr>
          <w:rFonts w:ascii="Arial" w:hAnsi="Arial" w:cs="Arial"/>
          <w:b/>
        </w:rPr>
        <w:t xml:space="preserve">Medical leave </w:t>
      </w:r>
      <w:r w:rsidR="00AC461D">
        <w:rPr>
          <w:rFonts w:ascii="Arial" w:hAnsi="Arial" w:cs="Arial"/>
        </w:rPr>
        <w:br/>
        <w:t xml:space="preserve">M1. </w:t>
      </w:r>
      <w:r w:rsidR="00AC2662">
        <w:rPr>
          <w:rFonts w:ascii="Arial" w:hAnsi="Arial" w:cs="Arial"/>
        </w:rPr>
        <w:t>Approved medical leave status is limited to one quarter. Beyond one quarte</w:t>
      </w:r>
      <w:r w:rsidR="00B662DF">
        <w:rPr>
          <w:rFonts w:ascii="Arial" w:hAnsi="Arial" w:cs="Arial"/>
        </w:rPr>
        <w:t>r</w:t>
      </w:r>
      <w:r w:rsidR="00AC2662">
        <w:rPr>
          <w:rFonts w:ascii="Arial" w:hAnsi="Arial" w:cs="Arial"/>
        </w:rPr>
        <w:t>—no MCG access</w:t>
      </w:r>
      <w:r w:rsidR="00B662DF">
        <w:rPr>
          <w:rFonts w:ascii="Arial" w:hAnsi="Arial" w:cs="Arial"/>
        </w:rPr>
        <w:t xml:space="preserve"> pending review.</w:t>
      </w:r>
      <w:r w:rsidR="00AC461D">
        <w:rPr>
          <w:rFonts w:ascii="Arial" w:hAnsi="Arial" w:cs="Arial"/>
        </w:rPr>
        <w:br/>
      </w:r>
      <w:r w:rsidR="00AC461D">
        <w:rPr>
          <w:rFonts w:ascii="Arial" w:hAnsi="Arial" w:cs="Arial"/>
        </w:rPr>
        <w:br/>
      </w:r>
      <w:r w:rsidR="00796DBC">
        <w:rPr>
          <w:rFonts w:ascii="Arial" w:hAnsi="Arial" w:cs="Arial"/>
        </w:rPr>
        <w:t xml:space="preserve">_____ </w:t>
      </w:r>
      <w:r w:rsidR="00796DBC" w:rsidRPr="00DA6743">
        <w:rPr>
          <w:rFonts w:ascii="Arial" w:hAnsi="Arial" w:cs="Arial"/>
          <w:b/>
        </w:rPr>
        <w:t>Cancelation of MCG</w:t>
      </w:r>
      <w:r w:rsidR="00796DBC">
        <w:rPr>
          <w:rFonts w:ascii="Arial" w:hAnsi="Arial" w:cs="Arial"/>
        </w:rPr>
        <w:br/>
      </w:r>
      <w:r w:rsidR="00DA6743">
        <w:rPr>
          <w:rFonts w:ascii="Arial" w:hAnsi="Arial" w:cs="Arial"/>
        </w:rPr>
        <w:t xml:space="preserve">T1. </w:t>
      </w:r>
      <w:r w:rsidR="00796DBC">
        <w:rPr>
          <w:rFonts w:ascii="Arial" w:hAnsi="Arial" w:cs="Arial"/>
        </w:rPr>
        <w:t>Current applications who have received confirmation for their MCG will be protected against tuition increases for the same program</w:t>
      </w:r>
      <w:r w:rsidR="00B662DF">
        <w:rPr>
          <w:rFonts w:ascii="Arial" w:hAnsi="Arial" w:cs="Arial"/>
        </w:rPr>
        <w:t xml:space="preserve">. </w:t>
      </w:r>
      <w:r w:rsidR="00796DBC">
        <w:rPr>
          <w:rFonts w:ascii="Arial" w:hAnsi="Arial" w:cs="Arial"/>
        </w:rPr>
        <w:t>MC</w:t>
      </w:r>
      <w:r w:rsidR="00DA6743">
        <w:rPr>
          <w:rFonts w:ascii="Arial" w:hAnsi="Arial" w:cs="Arial"/>
        </w:rPr>
        <w:t>G</w:t>
      </w:r>
      <w:r w:rsidR="00796DBC">
        <w:rPr>
          <w:rFonts w:ascii="Arial" w:hAnsi="Arial" w:cs="Arial"/>
        </w:rPr>
        <w:t xml:space="preserve"> </w:t>
      </w:r>
      <w:r w:rsidR="00DA6743">
        <w:rPr>
          <w:rFonts w:ascii="Arial" w:hAnsi="Arial" w:cs="Arial"/>
        </w:rPr>
        <w:t xml:space="preserve">may </w:t>
      </w:r>
      <w:r w:rsidR="00796DBC">
        <w:rPr>
          <w:rFonts w:ascii="Arial" w:hAnsi="Arial" w:cs="Arial"/>
        </w:rPr>
        <w:t>be canceled</w:t>
      </w:r>
      <w:r w:rsidR="00DA6743">
        <w:rPr>
          <w:rFonts w:ascii="Arial" w:hAnsi="Arial" w:cs="Arial"/>
        </w:rPr>
        <w:t xml:space="preserve"> </w:t>
      </w:r>
      <w:r w:rsidR="00796DBC">
        <w:rPr>
          <w:rFonts w:ascii="Arial" w:hAnsi="Arial" w:cs="Arial"/>
        </w:rPr>
        <w:t xml:space="preserve">at any time </w:t>
      </w:r>
      <w:r w:rsidR="00B662DF">
        <w:rPr>
          <w:rFonts w:ascii="Arial" w:hAnsi="Arial" w:cs="Arial"/>
        </w:rPr>
        <w:t>due to violations of this document, catalog policies and announced College standards.</w:t>
      </w:r>
      <w:r w:rsidR="00233C6E">
        <w:rPr>
          <w:rFonts w:ascii="Arial" w:hAnsi="Arial" w:cs="Arial"/>
        </w:rPr>
        <w:br/>
      </w:r>
      <w:r w:rsidR="00233C6E">
        <w:rPr>
          <w:rFonts w:ascii="Arial" w:hAnsi="Arial" w:cs="Arial"/>
        </w:rPr>
        <w:br/>
        <w:t xml:space="preserve">_____ </w:t>
      </w:r>
      <w:r w:rsidR="00233C6E" w:rsidRPr="00233C6E">
        <w:rPr>
          <w:rFonts w:ascii="Arial" w:hAnsi="Arial" w:cs="Arial"/>
          <w:b/>
        </w:rPr>
        <w:t>Financial account current</w:t>
      </w:r>
      <w:r w:rsidR="00233C6E" w:rsidRPr="00233C6E">
        <w:rPr>
          <w:rFonts w:ascii="Arial" w:hAnsi="Arial" w:cs="Arial"/>
          <w:b/>
        </w:rPr>
        <w:br/>
      </w:r>
      <w:r w:rsidR="00233C6E">
        <w:rPr>
          <w:rFonts w:ascii="Arial" w:hAnsi="Arial" w:cs="Arial"/>
        </w:rPr>
        <w:t xml:space="preserve">F1. Your individual Bursar office financial account must be current with no funds past due beyond 30 days—result is loss of MCG awards for quarter (s) in question. </w:t>
      </w:r>
      <w:bookmarkEnd w:id="0"/>
      <w:r w:rsidR="00233C6E">
        <w:rPr>
          <w:rFonts w:ascii="Arial" w:hAnsi="Arial" w:cs="Arial"/>
        </w:rPr>
        <w:br/>
      </w:r>
      <w:r w:rsidR="00AC461D">
        <w:rPr>
          <w:rFonts w:ascii="Arial" w:hAnsi="Arial" w:cs="Arial"/>
        </w:rPr>
        <w:br/>
      </w:r>
      <w:r w:rsidR="0030478C">
        <w:rPr>
          <w:rFonts w:ascii="Arial" w:hAnsi="Arial" w:cs="Arial"/>
        </w:rPr>
        <w:t xml:space="preserve">V1.  </w:t>
      </w:r>
      <w:r w:rsidR="00AC461D" w:rsidRPr="0030478C">
        <w:rPr>
          <w:rFonts w:ascii="Arial" w:hAnsi="Arial" w:cs="Arial"/>
          <w:b/>
        </w:rPr>
        <w:t xml:space="preserve">VERIFICATION </w:t>
      </w:r>
      <w:r w:rsidR="0030478C" w:rsidRPr="0030478C">
        <w:rPr>
          <w:rFonts w:ascii="Arial" w:hAnsi="Arial" w:cs="Arial"/>
          <w:b/>
        </w:rPr>
        <w:t>OF UNDERSTANDING</w:t>
      </w:r>
      <w:r w:rsidR="0030478C">
        <w:rPr>
          <w:rFonts w:ascii="Arial" w:hAnsi="Arial" w:cs="Arial"/>
        </w:rPr>
        <w:t xml:space="preserve"> of </w:t>
      </w:r>
      <w:r w:rsidR="00796DBC">
        <w:rPr>
          <w:rFonts w:ascii="Arial" w:hAnsi="Arial" w:cs="Arial"/>
        </w:rPr>
        <w:t xml:space="preserve">conditions, policies and calendar requirements that support eligibility for Living Arts MY CREATIVITY GRANT. I </w:t>
      </w:r>
      <w:r w:rsidR="00B662DF">
        <w:rPr>
          <w:rFonts w:ascii="Arial" w:hAnsi="Arial" w:cs="Arial"/>
        </w:rPr>
        <w:t>u</w:t>
      </w:r>
      <w:r w:rsidR="00796DBC">
        <w:rPr>
          <w:rFonts w:ascii="Arial" w:hAnsi="Arial" w:cs="Arial"/>
        </w:rPr>
        <w:t xml:space="preserve">nderstand that I may be subject to loss of whole or part of MCG. Each </w:t>
      </w:r>
      <w:r w:rsidR="00B662DF">
        <w:rPr>
          <w:rFonts w:ascii="Arial" w:hAnsi="Arial" w:cs="Arial"/>
        </w:rPr>
        <w:t>item</w:t>
      </w:r>
      <w:r w:rsidR="00796DBC">
        <w:rPr>
          <w:rFonts w:ascii="Arial" w:hAnsi="Arial" w:cs="Arial"/>
        </w:rPr>
        <w:t xml:space="preserve"> is to be initialed above indicating my </w:t>
      </w:r>
      <w:r w:rsidR="00B662DF">
        <w:rPr>
          <w:rFonts w:ascii="Arial" w:hAnsi="Arial" w:cs="Arial"/>
        </w:rPr>
        <w:t xml:space="preserve">additional </w:t>
      </w:r>
      <w:r w:rsidR="00796DBC">
        <w:rPr>
          <w:rFonts w:ascii="Arial" w:hAnsi="Arial" w:cs="Arial"/>
        </w:rPr>
        <w:t>understanding.</w:t>
      </w:r>
      <w:r w:rsidR="00796DBC">
        <w:rPr>
          <w:rFonts w:ascii="Arial" w:hAnsi="Arial" w:cs="Arial"/>
        </w:rPr>
        <w:br/>
      </w:r>
      <w:r w:rsidR="00796DBC">
        <w:rPr>
          <w:rFonts w:ascii="Arial" w:hAnsi="Arial" w:cs="Arial"/>
        </w:rPr>
        <w:br/>
      </w:r>
      <w:r w:rsidR="00796DBC">
        <w:rPr>
          <w:rFonts w:ascii="Arial" w:hAnsi="Arial" w:cs="Arial"/>
        </w:rPr>
        <w:br/>
      </w:r>
      <w:r w:rsidR="00796DBC">
        <w:rPr>
          <w:rFonts w:ascii="Arial" w:hAnsi="Arial" w:cs="Arial"/>
        </w:rPr>
        <w:br/>
        <w:t>Signature ___________________________________________________________ Date ________</w:t>
      </w:r>
      <w:r w:rsidR="00DA6743">
        <w:rPr>
          <w:rFonts w:ascii="Arial" w:hAnsi="Arial" w:cs="Arial"/>
        </w:rPr>
        <w:br/>
      </w:r>
    </w:p>
    <w:p w:rsidR="00B662DF" w:rsidRDefault="00B662DF">
      <w:pPr>
        <w:rPr>
          <w:rFonts w:ascii="Arial" w:hAnsi="Arial" w:cs="Arial"/>
        </w:rPr>
      </w:pPr>
    </w:p>
    <w:p w:rsidR="00AC461D" w:rsidRPr="0013582A" w:rsidRDefault="00DA6743">
      <w:pPr>
        <w:rPr>
          <w:rFonts w:ascii="Arial" w:hAnsi="Arial" w:cs="Arial"/>
        </w:rPr>
      </w:pPr>
      <w:r>
        <w:rPr>
          <w:rFonts w:ascii="Arial" w:hAnsi="Arial" w:cs="Arial"/>
        </w:rPr>
        <w:br/>
        <w:t>Acceptance by Living Arts College Official 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Title ____________________________________________________________ Date 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Tuition </w:t>
      </w:r>
      <w:r w:rsidR="0030478C">
        <w:rPr>
          <w:rFonts w:ascii="Arial" w:hAnsi="Arial" w:cs="Arial"/>
        </w:rPr>
        <w:t xml:space="preserve">catalog </w:t>
      </w:r>
      <w:r>
        <w:rPr>
          <w:rFonts w:ascii="Arial" w:hAnsi="Arial" w:cs="Arial"/>
        </w:rPr>
        <w:t>_____________________</w:t>
      </w:r>
      <w:r w:rsidR="0002748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A6743">
        <w:rPr>
          <w:rFonts w:ascii="Arial" w:hAnsi="Arial" w:cs="Arial"/>
          <w:i/>
        </w:rPr>
        <w:t>page 2 … end</w:t>
      </w:r>
      <w:r w:rsidR="0002748C">
        <w:rPr>
          <w:rFonts w:ascii="Arial" w:hAnsi="Arial" w:cs="Arial"/>
          <w:i/>
        </w:rPr>
        <w:t xml:space="preserve">                                                                                                  </w:t>
      </w:r>
      <w:r w:rsidR="0002748C" w:rsidRPr="0002748C">
        <w:rPr>
          <w:rFonts w:ascii="Arial" w:hAnsi="Arial" w:cs="Arial"/>
        </w:rPr>
        <w:t>MCG_APPLICATION_</w:t>
      </w:r>
      <w:r w:rsidR="0002748C">
        <w:rPr>
          <w:rFonts w:ascii="Arial" w:hAnsi="Arial" w:cs="Arial"/>
        </w:rPr>
        <w:t>R</w:t>
      </w:r>
      <w:r w:rsidR="00B662DF">
        <w:rPr>
          <w:rFonts w:ascii="Arial" w:hAnsi="Arial" w:cs="Arial"/>
        </w:rPr>
        <w:t>2</w:t>
      </w:r>
    </w:p>
    <w:sectPr w:rsidR="00AC461D" w:rsidRPr="0013582A" w:rsidSect="00B01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2A"/>
    <w:rsid w:val="0002748C"/>
    <w:rsid w:val="00123E10"/>
    <w:rsid w:val="0013582A"/>
    <w:rsid w:val="00233C6E"/>
    <w:rsid w:val="002607E3"/>
    <w:rsid w:val="00293085"/>
    <w:rsid w:val="0030478C"/>
    <w:rsid w:val="00382043"/>
    <w:rsid w:val="00450F90"/>
    <w:rsid w:val="004961D3"/>
    <w:rsid w:val="004A7ACF"/>
    <w:rsid w:val="005839A0"/>
    <w:rsid w:val="006C523C"/>
    <w:rsid w:val="007762A0"/>
    <w:rsid w:val="00796DBC"/>
    <w:rsid w:val="007D7D49"/>
    <w:rsid w:val="00807A6D"/>
    <w:rsid w:val="008327AD"/>
    <w:rsid w:val="0083442C"/>
    <w:rsid w:val="008C2743"/>
    <w:rsid w:val="009B4B76"/>
    <w:rsid w:val="009B632E"/>
    <w:rsid w:val="00A60084"/>
    <w:rsid w:val="00AC2662"/>
    <w:rsid w:val="00AC461D"/>
    <w:rsid w:val="00B0196A"/>
    <w:rsid w:val="00B662DF"/>
    <w:rsid w:val="00BA2503"/>
    <w:rsid w:val="00DA6743"/>
    <w:rsid w:val="00EE0F01"/>
    <w:rsid w:val="00F27DF6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6D8A5-6CE5-4C16-99D1-ACB42BBE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Klietz</dc:creator>
  <cp:lastModifiedBy>Aaron Cracium</cp:lastModifiedBy>
  <cp:revision>2</cp:revision>
  <cp:lastPrinted>2016-06-27T18:25:00Z</cp:lastPrinted>
  <dcterms:created xsi:type="dcterms:W3CDTF">2016-12-07T21:03:00Z</dcterms:created>
  <dcterms:modified xsi:type="dcterms:W3CDTF">2016-12-07T21:03:00Z</dcterms:modified>
</cp:coreProperties>
</file>